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8B" w:rsidRDefault="0098548B" w:rsidP="0098548B">
      <w:pPr>
        <w:pStyle w:val="Default"/>
        <w:spacing w:before="240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98548B">
        <w:rPr>
          <w:rFonts w:asciiTheme="minorHAnsi" w:hAnsiTheme="minorHAnsi"/>
          <w:b/>
          <w:bCs/>
          <w:color w:val="FF0000"/>
          <w:sz w:val="32"/>
          <w:szCs w:val="32"/>
        </w:rPr>
        <w:t>Jak můžete pomoci svým dětem</w:t>
      </w:r>
    </w:p>
    <w:p w:rsidR="0098548B" w:rsidRPr="0098548B" w:rsidRDefault="0098548B" w:rsidP="0098548B">
      <w:pPr>
        <w:pStyle w:val="Default"/>
        <w:spacing w:before="240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</w:p>
    <w:p w:rsidR="0098548B" w:rsidRPr="0098548B" w:rsidRDefault="0098548B" w:rsidP="0098548B">
      <w:pPr>
        <w:pStyle w:val="Default"/>
        <w:spacing w:before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Věnujte dítěti soustředěnou pozornost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při rozhovoru s ním se nezabývejte jinou činností, dejte mu najevo zájem, trpělivě je vyslechněte, projevujte vstřícnost a přívětivé chování.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Vyprávějte dítěti a čtěte mu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televize či video nenahradí lidské slovo a osobní kontakt.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Pověřujte dítě drobnými úkoly a domácími pracemi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pěstujte tak jeho samostatnost a zodpovědnost, rozvíjíte i motoriku.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Rozvíjejte poznání z oblasti života lidí zvířat i rostlin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vedle obecné informovanosti rozšiřujete i jeho slovní zásobu.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Vybírejte vhodné hry a činnosti, sami se do nich zapojte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Upevňujte prostorovou orientaci a pojmy nahoře, dole, vlevo, vpravo, vpřed, za </w:t>
      </w:r>
      <w:r w:rsidRPr="0098548B">
        <w:rPr>
          <w:rFonts w:asciiTheme="minorHAnsi" w:hAnsiTheme="minorHAnsi"/>
          <w:color w:val="FF0000"/>
          <w:sz w:val="28"/>
          <w:szCs w:val="28"/>
        </w:rPr>
        <w:t xml:space="preserve">–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výrazně to ovlivňuje základy psaní, čtení a počítání.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Dbejte na vhodné pohybové aktivity a zdravé stravování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příroda je velká tělocvična, prospěje i vám.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Trénujte změny denního režimu související se školní docházkou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98548B" w:rsidRPr="0098548B" w:rsidRDefault="0098548B" w:rsidP="0098548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98548B">
        <w:rPr>
          <w:rFonts w:asciiTheme="minorHAnsi" w:hAnsiTheme="minorHAnsi"/>
          <w:color w:val="FF0000"/>
          <w:sz w:val="28"/>
          <w:szCs w:val="28"/>
        </w:rPr>
        <w:t xml:space="preserve">• </w:t>
      </w:r>
      <w:r w:rsidRPr="0098548B">
        <w:rPr>
          <w:rFonts w:asciiTheme="minorHAnsi" w:hAnsiTheme="minorHAnsi"/>
          <w:b/>
          <w:bCs/>
          <w:color w:val="FF0000"/>
          <w:sz w:val="28"/>
          <w:szCs w:val="28"/>
        </w:rPr>
        <w:t xml:space="preserve">Vytvářejte sociální situace, kdy se dítě učí jednat s jinými lidmi </w:t>
      </w:r>
      <w:r w:rsidRPr="0098548B">
        <w:rPr>
          <w:rFonts w:asciiTheme="minorHAnsi" w:hAnsiTheme="minorHAnsi"/>
          <w:b/>
          <w:bCs/>
          <w:color w:val="auto"/>
          <w:sz w:val="28"/>
          <w:szCs w:val="28"/>
        </w:rPr>
        <w:t xml:space="preserve">- </w:t>
      </w:r>
      <w:r w:rsidRPr="0098548B">
        <w:rPr>
          <w:rFonts w:asciiTheme="minorHAnsi" w:hAnsiTheme="minorHAnsi"/>
          <w:color w:val="auto"/>
          <w:sz w:val="28"/>
          <w:szCs w:val="28"/>
        </w:rPr>
        <w:t>uplatňovat základní společenská pravidla při jednání s lidmi</w:t>
      </w:r>
      <w:r w:rsidRPr="0098548B">
        <w:rPr>
          <w:rFonts w:asciiTheme="minorHAnsi" w:hAnsiTheme="minorHAnsi"/>
          <w:b/>
          <w:bCs/>
          <w:color w:val="auto"/>
          <w:sz w:val="28"/>
          <w:szCs w:val="28"/>
        </w:rPr>
        <w:t xml:space="preserve">, </w:t>
      </w:r>
      <w:r w:rsidRPr="0098548B">
        <w:rPr>
          <w:rFonts w:asciiTheme="minorHAnsi" w:hAnsiTheme="minorHAnsi"/>
          <w:color w:val="auto"/>
          <w:sz w:val="28"/>
          <w:szCs w:val="28"/>
        </w:rPr>
        <w:t xml:space="preserve">vyřizovat drobné vzkazy, nebát se komunikace ve známém prostředí apod. </w:t>
      </w:r>
    </w:p>
    <w:p w:rsidR="00C109F7" w:rsidRDefault="006C26CE">
      <w:bookmarkStart w:id="0" w:name="_GoBack"/>
      <w:bookmarkEnd w:id="0"/>
    </w:p>
    <w:sectPr w:rsidR="00C109F7" w:rsidSect="0098548B">
      <w:pgSz w:w="11906" w:h="16838"/>
      <w:pgMar w:top="1417" w:right="1417" w:bottom="1417" w:left="1417" w:header="708" w:footer="708" w:gutter="0"/>
      <w:pgBorders w:offsetFrom="page">
        <w:top w:val="thinThickMediumGap" w:sz="24" w:space="24" w:color="FFC000" w:themeColor="accent4"/>
        <w:left w:val="thinThickMediumGap" w:sz="24" w:space="24" w:color="FFC000" w:themeColor="accent4"/>
        <w:bottom w:val="thinThickMediumGap" w:sz="24" w:space="24" w:color="FFC000" w:themeColor="accent4"/>
        <w:right w:val="thinThickMedium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B"/>
    <w:rsid w:val="00021F34"/>
    <w:rsid w:val="000454CD"/>
    <w:rsid w:val="000552CE"/>
    <w:rsid w:val="000A144A"/>
    <w:rsid w:val="000E062D"/>
    <w:rsid w:val="000E25BF"/>
    <w:rsid w:val="001257BA"/>
    <w:rsid w:val="00135BFE"/>
    <w:rsid w:val="0014144B"/>
    <w:rsid w:val="00262F8F"/>
    <w:rsid w:val="002B298F"/>
    <w:rsid w:val="00455704"/>
    <w:rsid w:val="005231AE"/>
    <w:rsid w:val="005448E2"/>
    <w:rsid w:val="0063438B"/>
    <w:rsid w:val="00656106"/>
    <w:rsid w:val="006E0308"/>
    <w:rsid w:val="00753205"/>
    <w:rsid w:val="007A68F9"/>
    <w:rsid w:val="007B522E"/>
    <w:rsid w:val="007C2F94"/>
    <w:rsid w:val="00810BEA"/>
    <w:rsid w:val="00820478"/>
    <w:rsid w:val="009070C0"/>
    <w:rsid w:val="009635C2"/>
    <w:rsid w:val="0098548B"/>
    <w:rsid w:val="009A4756"/>
    <w:rsid w:val="009F7471"/>
    <w:rsid w:val="00A35264"/>
    <w:rsid w:val="00A8486C"/>
    <w:rsid w:val="00A90AE6"/>
    <w:rsid w:val="00B67F2E"/>
    <w:rsid w:val="00BA4F5A"/>
    <w:rsid w:val="00BC6E48"/>
    <w:rsid w:val="00C70CD7"/>
    <w:rsid w:val="00CF1B4A"/>
    <w:rsid w:val="00CF4347"/>
    <w:rsid w:val="00D5559D"/>
    <w:rsid w:val="00D86E9D"/>
    <w:rsid w:val="00D91518"/>
    <w:rsid w:val="00DC2648"/>
    <w:rsid w:val="00DF7B45"/>
    <w:rsid w:val="00E006F3"/>
    <w:rsid w:val="00E01B20"/>
    <w:rsid w:val="00E112EB"/>
    <w:rsid w:val="00E95566"/>
    <w:rsid w:val="00ED4E14"/>
    <w:rsid w:val="00EE0F53"/>
    <w:rsid w:val="00EE315B"/>
    <w:rsid w:val="00EE4EC9"/>
    <w:rsid w:val="00F44BE2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F081-391B-424F-9880-77589010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5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Mgr. Jana Drdáková</cp:lastModifiedBy>
  <cp:revision>1</cp:revision>
  <dcterms:created xsi:type="dcterms:W3CDTF">2017-03-23T08:40:00Z</dcterms:created>
  <dcterms:modified xsi:type="dcterms:W3CDTF">2017-03-23T08:52:00Z</dcterms:modified>
</cp:coreProperties>
</file>